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F7E" w:rsidRPr="00335C9D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C9D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61401F" w:rsidRDefault="00243F7E" w:rsidP="00250780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335C9D">
        <w:rPr>
          <w:rFonts w:ascii="Times New Roman" w:hAnsi="Times New Roman" w:cs="Times New Roman"/>
          <w:sz w:val="26"/>
          <w:szCs w:val="26"/>
        </w:rPr>
        <w:t xml:space="preserve">о реализации мероприятий, предусмотренных планом противодействия коррупции в государственном </w:t>
      </w:r>
      <w:r>
        <w:rPr>
          <w:rFonts w:ascii="Times New Roman" w:hAnsi="Times New Roman" w:cs="Times New Roman"/>
          <w:sz w:val="26"/>
          <w:szCs w:val="26"/>
        </w:rPr>
        <w:t>автономном</w:t>
      </w:r>
      <w:r w:rsidRPr="00335C9D">
        <w:rPr>
          <w:rFonts w:ascii="Times New Roman" w:hAnsi="Times New Roman" w:cs="Times New Roman"/>
          <w:sz w:val="26"/>
          <w:szCs w:val="26"/>
        </w:rPr>
        <w:t xml:space="preserve"> </w:t>
      </w:r>
      <w:r w:rsidR="00250780" w:rsidRPr="00335C9D">
        <w:rPr>
          <w:rFonts w:ascii="Times New Roman" w:hAnsi="Times New Roman" w:cs="Times New Roman"/>
          <w:sz w:val="26"/>
          <w:szCs w:val="26"/>
        </w:rPr>
        <w:t>учреждении Астраханской</w:t>
      </w:r>
      <w:r w:rsidRPr="00335C9D">
        <w:rPr>
          <w:rFonts w:ascii="Times New Roman" w:hAnsi="Times New Roman" w:cs="Times New Roman"/>
          <w:sz w:val="26"/>
          <w:szCs w:val="26"/>
        </w:rPr>
        <w:t xml:space="preserve"> области «Астраханский областной социально-реабилитационный центр «Русь»</w:t>
      </w:r>
      <w:r w:rsidR="0025078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8A02AF">
        <w:rPr>
          <w:rFonts w:ascii="Times New Roman" w:hAnsi="Times New Roman" w:cs="Times New Roman"/>
          <w:sz w:val="26"/>
          <w:szCs w:val="26"/>
        </w:rPr>
        <w:t xml:space="preserve">III </w:t>
      </w:r>
      <w:r>
        <w:rPr>
          <w:rFonts w:ascii="Times New Roman" w:hAnsi="Times New Roman" w:cs="Times New Roman"/>
          <w:sz w:val="26"/>
          <w:szCs w:val="26"/>
        </w:rPr>
        <w:t>квартал 20</w:t>
      </w:r>
      <w:r w:rsidR="00D071A2">
        <w:rPr>
          <w:rFonts w:ascii="Times New Roman" w:hAnsi="Times New Roman" w:cs="Times New Roman"/>
          <w:sz w:val="26"/>
          <w:szCs w:val="26"/>
        </w:rPr>
        <w:t>2</w:t>
      </w:r>
      <w:r w:rsidR="00E73F4E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243F7E" w:rsidRDefault="00243F7E" w:rsidP="00243F7E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88"/>
        <w:gridCol w:w="7317"/>
        <w:gridCol w:w="7405"/>
      </w:tblGrid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05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 мероприятий</w:t>
            </w:r>
          </w:p>
        </w:tc>
      </w:tr>
      <w:tr w:rsidR="00243F7E" w:rsidTr="00250780">
        <w:tc>
          <w:tcPr>
            <w:tcW w:w="15310" w:type="dxa"/>
            <w:gridSpan w:val="3"/>
          </w:tcPr>
          <w:p w:rsidR="00243F7E" w:rsidRPr="007671C5" w:rsidRDefault="00243F7E" w:rsidP="0017027B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1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и правовое обеспечение реализации антикоррупционных мер</w:t>
            </w:r>
          </w:p>
        </w:tc>
      </w:tr>
      <w:tr w:rsidR="00243F7E" w:rsidTr="00250780">
        <w:tc>
          <w:tcPr>
            <w:tcW w:w="588" w:type="dxa"/>
          </w:tcPr>
          <w:p w:rsidR="00243F7E" w:rsidRPr="007671C5" w:rsidRDefault="00243F7E" w:rsidP="0017027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17" w:type="dxa"/>
          </w:tcPr>
          <w:p w:rsidR="00243F7E" w:rsidRPr="007671C5" w:rsidRDefault="00243F7E" w:rsidP="0017027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 регулярной основе деятельности Комиссии по противодействию коррупции в учреждении</w:t>
            </w:r>
          </w:p>
        </w:tc>
        <w:tc>
          <w:tcPr>
            <w:tcW w:w="7405" w:type="dxa"/>
          </w:tcPr>
          <w:p w:rsidR="00243F7E" w:rsidRPr="00673551" w:rsidRDefault="00673551" w:rsidP="00243F7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3а квартал было проведено 2 заседания по противодействию коррупции</w:t>
            </w:r>
            <w:r w:rsidRPr="00673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целью предотвращения конфликта интересов</w:t>
            </w:r>
            <w:r w:rsidRPr="006735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качества медицинских услуг и деятельностью в области закупок.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17" w:type="dxa"/>
          </w:tcPr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антикоррупционного законодательства и внесение предложений по приведению локально-нормативных актов учреждения, регулирующих вопросы противодействия коррупции, в соответствии с действующим законодательством Российской Федерации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A0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регулярно осуществлялся мониторинг действующего законодательства в сфере противодействия коррупции в целях приведения локальных актов учреждения в соответствие с действующим законодательством </w:t>
            </w:r>
          </w:p>
          <w:p w:rsidR="00250780" w:rsidRPr="007671C5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противодействию коррупции в учреждении на следующий год</w:t>
            </w:r>
          </w:p>
        </w:tc>
        <w:tc>
          <w:tcPr>
            <w:tcW w:w="7405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утвержденными сроками План разработан и утвержден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на наличие коррупционной составляющей</w:t>
            </w:r>
          </w:p>
        </w:tc>
        <w:tc>
          <w:tcPr>
            <w:tcW w:w="7405" w:type="dxa"/>
          </w:tcPr>
          <w:p w:rsidR="00250780" w:rsidRDefault="007A3A1C" w:rsidP="004F300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250780" w:rsidTr="00250780">
        <w:tc>
          <w:tcPr>
            <w:tcW w:w="588" w:type="dxa"/>
          </w:tcPr>
          <w:p w:rsidR="00250780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17" w:type="dxa"/>
          </w:tcPr>
          <w:p w:rsidR="00250780" w:rsidRDefault="00250780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локальных нормативных актов и распорядительных документов на наличие коррупционной составляющей </w:t>
            </w:r>
          </w:p>
        </w:tc>
        <w:tc>
          <w:tcPr>
            <w:tcW w:w="7405" w:type="dxa"/>
          </w:tcPr>
          <w:p w:rsidR="007A3A1C" w:rsidRDefault="007A3A1C" w:rsidP="007A3A1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A1C">
              <w:rPr>
                <w:rFonts w:ascii="Times New Roman" w:hAnsi="Times New Roman" w:cs="Times New Roman"/>
                <w:sz w:val="24"/>
                <w:szCs w:val="24"/>
              </w:rPr>
              <w:t>Каждый издаваемый локальный акт проходит правовую экспертизу и проверку на недопущение в них положений, которые могут способствовать возникновени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ю фактов коррупции в учреждении</w:t>
            </w:r>
          </w:p>
        </w:tc>
      </w:tr>
      <w:tr w:rsidR="007A3A1C" w:rsidTr="00250780">
        <w:tc>
          <w:tcPr>
            <w:tcW w:w="588" w:type="dxa"/>
          </w:tcPr>
          <w:p w:rsidR="007A3A1C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17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по антикоррупционной тематике, размещенных на информационных стендах в служебных помещениях</w:t>
            </w:r>
          </w:p>
        </w:tc>
        <w:tc>
          <w:tcPr>
            <w:tcW w:w="7405" w:type="dxa"/>
          </w:tcPr>
          <w:p w:rsidR="007A3A1C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Размещена актуальная информация</w:t>
            </w:r>
          </w:p>
        </w:tc>
      </w:tr>
      <w:tr w:rsidR="00250780" w:rsidTr="00250780">
        <w:tc>
          <w:tcPr>
            <w:tcW w:w="588" w:type="dxa"/>
          </w:tcPr>
          <w:p w:rsidR="00250780" w:rsidRPr="007671C5" w:rsidRDefault="005737BE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317" w:type="dxa"/>
          </w:tcPr>
          <w:p w:rsidR="00250780" w:rsidRPr="007671C5" w:rsidRDefault="007A3A1C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в служебных кабинетах учреждения на предмет наличия в служебных помещениях календарей, канцелярских принадлежностей и иных предметов с атрибутикой коммерческих организаций</w:t>
            </w:r>
          </w:p>
        </w:tc>
        <w:tc>
          <w:tcPr>
            <w:tcW w:w="7405" w:type="dxa"/>
          </w:tcPr>
          <w:p w:rsidR="00250780" w:rsidRPr="007671C5" w:rsidRDefault="007A3A1C" w:rsidP="008A02A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8A0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E73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служебных помещениях не было обнаружено предметов с атрибутикой коммерческих организаций</w:t>
            </w:r>
          </w:p>
        </w:tc>
      </w:tr>
      <w:tr w:rsidR="00250780" w:rsidTr="00250780">
        <w:tc>
          <w:tcPr>
            <w:tcW w:w="15310" w:type="dxa"/>
            <w:gridSpan w:val="3"/>
          </w:tcPr>
          <w:p w:rsidR="00250780" w:rsidRPr="007671C5" w:rsidRDefault="005737BE" w:rsidP="00250780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направленные на профилактику коррупции, изучение причин коррупции и факторов, способствующих коррупции</w:t>
            </w:r>
          </w:p>
        </w:tc>
      </w:tr>
      <w:tr w:rsidR="00250780" w:rsidTr="00250780">
        <w:tc>
          <w:tcPr>
            <w:tcW w:w="588" w:type="dxa"/>
          </w:tcPr>
          <w:p w:rsidR="00250780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317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работниками учреждения ограничений и запретов, а также по соблюдению обязанностей, установленных в целях противодействия коррупции</w:t>
            </w:r>
          </w:p>
        </w:tc>
        <w:tc>
          <w:tcPr>
            <w:tcW w:w="7405" w:type="dxa"/>
          </w:tcPr>
          <w:p w:rsidR="00250780" w:rsidRPr="007671C5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Разъяснительные мероприятия проводились согласно графика, утвержденного Планом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317" w:type="dxa"/>
          </w:tcPr>
          <w:p w:rsidR="00975439" w:rsidRDefault="00975439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7405" w:type="dxa"/>
          </w:tcPr>
          <w:p w:rsidR="00975439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Директором учреждения и заместителями директора, по утвержденному графику ведется личный прием граждан и юри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дических лиц. </w:t>
            </w:r>
            <w:r w:rsidR="00975439">
              <w:rPr>
                <w:rFonts w:ascii="Times New Roman" w:hAnsi="Times New Roman" w:cs="Times New Roman"/>
                <w:sz w:val="24"/>
                <w:szCs w:val="24"/>
              </w:rPr>
              <w:t>Жалоб и обращений по фактам коррупции, коррупционного поведения работников, урегулирования конфликтов интересов не поступали</w:t>
            </w:r>
          </w:p>
        </w:tc>
      </w:tr>
      <w:tr w:rsidR="00975439" w:rsidTr="00250780">
        <w:tc>
          <w:tcPr>
            <w:tcW w:w="588" w:type="dxa"/>
          </w:tcPr>
          <w:p w:rsidR="00975439" w:rsidRDefault="00724CAA" w:rsidP="0025078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317" w:type="dxa"/>
          </w:tcPr>
          <w:p w:rsidR="00975439" w:rsidRDefault="00724CAA" w:rsidP="0025078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7405" w:type="dxa"/>
          </w:tcPr>
          <w:p w:rsidR="0052228B" w:rsidRPr="00724CAA" w:rsidRDefault="00724CAA" w:rsidP="00724C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Все поступившие от граждан сообщения, обращения и жалобы, вне зависимости от формы их подачи, подл</w:t>
            </w:r>
            <w:r>
              <w:rPr>
                <w:rFonts w:ascii="Times New Roman" w:hAnsi="Times New Roman"/>
                <w:sz w:val="24"/>
                <w:szCs w:val="24"/>
              </w:rPr>
              <w:t>ежат обязательной регистрации и рассматриваются в установленный законом срок</w:t>
            </w:r>
            <w:r w:rsidR="005222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4C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17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электронные адреса, телефон) на действия (бездействия) работников с точки зрения наличия в них сведений о фактах коррупции</w:t>
            </w:r>
          </w:p>
        </w:tc>
        <w:tc>
          <w:tcPr>
            <w:tcW w:w="7405" w:type="dxa"/>
          </w:tcPr>
          <w:p w:rsidR="00975439" w:rsidRPr="007671C5" w:rsidRDefault="00724CAA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 и обращений граждан, поступающих через системы общего пользования, не поступало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724CA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уведомления работодателя работниками обо всех случаях коррупционных правонарушений, ставших им известными при исполнении своих должностных обязанностей, а также о случаях склонения к нарушениям</w:t>
            </w:r>
          </w:p>
        </w:tc>
        <w:tc>
          <w:tcPr>
            <w:tcW w:w="7405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уведомления работниками работодателя о фактах обращения в целях склонения к совершению коррупционных правонарушений, утв. приказом ГАУ АО АОСРЦ «Русь» от 24.07.2023 г. №135</w:t>
            </w:r>
          </w:p>
        </w:tc>
      </w:tr>
      <w:tr w:rsidR="00975439" w:rsidTr="00250780">
        <w:tc>
          <w:tcPr>
            <w:tcW w:w="15310" w:type="dxa"/>
            <w:gridSpan w:val="3"/>
          </w:tcPr>
          <w:p w:rsidR="00975439" w:rsidRPr="00175B13" w:rsidRDefault="00724CAA" w:rsidP="00975439">
            <w:pPr>
              <w:pStyle w:val="a4"/>
              <w:numPr>
                <w:ilvl w:val="0"/>
                <w:numId w:val="1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5439" w:rsidRPr="00175B13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кадрового аспекта работы по противодействию коррупции</w:t>
            </w:r>
          </w:p>
        </w:tc>
      </w:tr>
      <w:tr w:rsidR="00975439" w:rsidTr="00250780">
        <w:tc>
          <w:tcPr>
            <w:tcW w:w="588" w:type="dxa"/>
          </w:tcPr>
          <w:p w:rsidR="00975439" w:rsidRDefault="00975439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317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с лицами, претендующими на замещение вакантных должностей в учреждении о необходимости соблюдения норм законодательства по противодействию коррупции</w:t>
            </w:r>
          </w:p>
        </w:tc>
        <w:tc>
          <w:tcPr>
            <w:tcW w:w="7405" w:type="dxa"/>
          </w:tcPr>
          <w:p w:rsidR="00975439" w:rsidRPr="007671C5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вновь принятыми работниками проводятся беседы о необходимости соблюдения норм законодательства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317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под роспись с локальными актами, регламентирующими вопросы предупреждения и противодействия коррупции</w:t>
            </w:r>
          </w:p>
        </w:tc>
        <w:tc>
          <w:tcPr>
            <w:tcW w:w="7405" w:type="dxa"/>
          </w:tcPr>
          <w:p w:rsidR="00D70F02" w:rsidRDefault="00D70F0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работники учреждения, поступившие на работу ознакомлены под роспись с локально-нормативными актами по противодействию коррупции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317" w:type="dxa"/>
          </w:tcPr>
          <w:p w:rsidR="00D70F02" w:rsidRDefault="00D70F02" w:rsidP="00D70F0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перечня должностей в учреждении, замещение которых связано с коррупционными рисками</w:t>
            </w:r>
          </w:p>
        </w:tc>
        <w:tc>
          <w:tcPr>
            <w:tcW w:w="7405" w:type="dxa"/>
          </w:tcPr>
          <w:p w:rsidR="00D70F02" w:rsidRDefault="006478AC" w:rsidP="00107D4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сроков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в положении об оценке коррупционных рисков деятельности ГАУ АО АОСРЦ «Русь» утв. приказом ГАУ АОСРЦ «Русь» от 24.07.2023 г. №135</w:t>
            </w:r>
            <w:r w:rsidR="00931E14">
              <w:rPr>
                <w:rFonts w:ascii="Times New Roman" w:hAnsi="Times New Roman" w:cs="Times New Roman"/>
                <w:sz w:val="24"/>
                <w:szCs w:val="24"/>
              </w:rPr>
              <w:t xml:space="preserve"> (при необходимости)</w:t>
            </w:r>
          </w:p>
        </w:tc>
      </w:tr>
      <w:tr w:rsidR="00D70F02" w:rsidTr="00250780">
        <w:tc>
          <w:tcPr>
            <w:tcW w:w="588" w:type="dxa"/>
          </w:tcPr>
          <w:p w:rsidR="00D70F02" w:rsidRDefault="00D70F0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317" w:type="dxa"/>
          </w:tcPr>
          <w:p w:rsidR="00D70F02" w:rsidRDefault="00931E1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</w:t>
            </w:r>
            <w:r w:rsidR="00107D44"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</w:tc>
        <w:tc>
          <w:tcPr>
            <w:tcW w:w="7405" w:type="dxa"/>
          </w:tcPr>
          <w:p w:rsidR="00D70F02" w:rsidRDefault="00107D4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52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228B" w:rsidRDefault="0052228B" w:rsidP="008A02A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A02A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анализ и уточнение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 работников, не проводился</w:t>
            </w:r>
          </w:p>
        </w:tc>
      </w:tr>
      <w:tr w:rsidR="004C1158" w:rsidTr="008F4CFE">
        <w:tc>
          <w:tcPr>
            <w:tcW w:w="15310" w:type="dxa"/>
            <w:gridSpan w:val="3"/>
          </w:tcPr>
          <w:p w:rsidR="004C1158" w:rsidRPr="00EA750B" w:rsidRDefault="004C1158" w:rsidP="00EA750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EA750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правоохранительными органами. Оценка коррупционных рисков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 проявлением коррупции</w:t>
            </w:r>
          </w:p>
        </w:tc>
        <w:tc>
          <w:tcPr>
            <w:tcW w:w="7405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не осуществлялось</w:t>
            </w:r>
          </w:p>
        </w:tc>
      </w:tr>
      <w:tr w:rsidR="00EA750B" w:rsidTr="00250780">
        <w:tc>
          <w:tcPr>
            <w:tcW w:w="588" w:type="dxa"/>
          </w:tcPr>
          <w:p w:rsidR="00EA750B" w:rsidRDefault="00EA750B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17" w:type="dxa"/>
          </w:tcPr>
          <w:p w:rsidR="00EA750B" w:rsidRDefault="00EA750B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7405" w:type="dxa"/>
          </w:tcPr>
          <w:p w:rsidR="00EA750B" w:rsidRDefault="00EA750B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сроков, утвержденных в положении об оценке коррупционных рисков деятельности ГАУ АО АОСРЦ «Русь» утв. приказом ГАУ АОСРЦ «Русь» от 24.07.2023 г. №135 </w:t>
            </w:r>
          </w:p>
        </w:tc>
      </w:tr>
      <w:tr w:rsidR="004C1158" w:rsidTr="00C87B52">
        <w:tc>
          <w:tcPr>
            <w:tcW w:w="15310" w:type="dxa"/>
            <w:gridSpan w:val="3"/>
          </w:tcPr>
          <w:p w:rsidR="004C1158" w:rsidRPr="00105362" w:rsidRDefault="004C1158" w:rsidP="0010536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5362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работа в сфере закупок товаров, работ, услуг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317" w:type="dxa"/>
          </w:tcPr>
          <w:p w:rsidR="00105362" w:rsidRDefault="00105362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требования Федерального закона от 18.07.2011 г. №2023-ФЗ «О закупках товаров, работ, услуг</w:t>
            </w:r>
            <w:r w:rsidR="00C51A3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отдельными видами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5" w:type="dxa"/>
          </w:tcPr>
          <w:p w:rsidR="00105362" w:rsidRDefault="00C51A34" w:rsidP="0010536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05362" w:rsidTr="00250780">
        <w:tc>
          <w:tcPr>
            <w:tcW w:w="588" w:type="dxa"/>
          </w:tcPr>
          <w:p w:rsidR="00105362" w:rsidRDefault="00105362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317" w:type="dxa"/>
          </w:tcPr>
          <w:p w:rsidR="00105362" w:rsidRDefault="00C51A3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выявлению личной заинтересованности сотрудников учреждения при осуществлении закупок товаров, работ, услуг для обеспечения учреждения</w:t>
            </w:r>
          </w:p>
        </w:tc>
        <w:tc>
          <w:tcPr>
            <w:tcW w:w="7405" w:type="dxa"/>
          </w:tcPr>
          <w:p w:rsidR="00C51A34" w:rsidRDefault="00C51A3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постоянно</w:t>
            </w:r>
            <w:r w:rsidR="004F300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="004C115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троля.</w:t>
            </w:r>
          </w:p>
          <w:p w:rsidR="00C51A34" w:rsidRDefault="00C51A34" w:rsidP="00A52B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52B8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личной заинтересованности работников учреждения при осуществлении закупок товаров, работ, услуг для обеспечения учреждения не выявлено</w:t>
            </w:r>
          </w:p>
        </w:tc>
      </w:tr>
      <w:tr w:rsidR="004C1158" w:rsidTr="00E40B0A">
        <w:tc>
          <w:tcPr>
            <w:tcW w:w="15310" w:type="dxa"/>
            <w:gridSpan w:val="3"/>
          </w:tcPr>
          <w:p w:rsidR="004C1158" w:rsidRPr="004C1158" w:rsidRDefault="004C1158" w:rsidP="004C1158">
            <w:pPr>
              <w:tabs>
                <w:tab w:val="left" w:pos="1275"/>
                <w:tab w:val="center" w:pos="7253"/>
              </w:tabs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15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158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 антикоррупционной работы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317" w:type="dxa"/>
          </w:tcPr>
          <w:p w:rsidR="004C1158" w:rsidRDefault="004C1158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пользователей информацией к информации о деятельности учреждения в соответствии с Федеральным законом от 09.02.2009 №8-ФЗ </w:t>
            </w:r>
            <w:r>
              <w:rPr>
                <w:rFonts w:ascii="Times New Roman" w:hAnsi="Times New Roman"/>
                <w:sz w:val="24"/>
                <w:szCs w:val="24"/>
              </w:rPr>
              <w:t>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7405" w:type="dxa"/>
          </w:tcPr>
          <w:p w:rsidR="004C1158" w:rsidRDefault="004C1158" w:rsidP="007264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25">
              <w:rPr>
                <w:rFonts w:ascii="Times New Roman" w:hAnsi="Times New Roman"/>
                <w:sz w:val="24"/>
                <w:szCs w:val="24"/>
              </w:rPr>
              <w:t>Для обеспечения возможности беспрепятственного доступа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всем заинтересованным лицам </w:t>
            </w:r>
            <w:r w:rsidR="007264A2">
              <w:rPr>
                <w:rFonts w:ascii="Times New Roman" w:hAnsi="Times New Roman"/>
                <w:sz w:val="24"/>
                <w:szCs w:val="24"/>
              </w:rPr>
              <w:t>к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деятельности учреждения</w:t>
            </w:r>
            <w:r w:rsidR="007264A2">
              <w:rPr>
                <w:rFonts w:ascii="Times New Roman" w:hAnsi="Times New Roman"/>
                <w:sz w:val="24"/>
                <w:szCs w:val="24"/>
              </w:rPr>
              <w:t xml:space="preserve"> имеются официальные страницы в социальных сетях и официальный сайт учреждения (</w:t>
            </w:r>
            <w:hyperlink r:id="rId7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8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https://vk.com/public216310715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64A2" w:rsidRPr="00C77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="007264A2" w:rsidRPr="00C77E25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https://ok.ru/</w:t>
              </w:r>
            </w:hyperlink>
            <w:r w:rsidR="00726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317" w:type="dxa"/>
          </w:tcPr>
          <w:p w:rsidR="004C1158" w:rsidRDefault="007210F9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учреждения раздела «Противодействие коррупции»</w:t>
            </w:r>
          </w:p>
        </w:tc>
        <w:tc>
          <w:tcPr>
            <w:tcW w:w="7405" w:type="dxa"/>
          </w:tcPr>
          <w:p w:rsidR="004C1158" w:rsidRDefault="007210F9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аздел «Противодействие коррупции» на официальном сайте учреждения </w:t>
            </w:r>
            <w:hyperlink r:id="rId10" w:history="1">
              <w:r w:rsidRPr="007210F9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https://rus-src.ru/antikorruptsionnaya-politika/</w:t>
              </w:r>
            </w:hyperlink>
            <w:r w:rsidRPr="00721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постоянно поддерживается в актуальном состоянии</w:t>
            </w: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учреждения, официальном сайте для размещения информации о государственных (муниципальных) учреждениях </w:t>
            </w:r>
            <w:r w:rsidRPr="00524884">
              <w:rPr>
                <w:rFonts w:ascii="Times New Roman" w:hAnsi="Times New Roman" w:cs="Times New Roman"/>
                <w:sz w:val="24"/>
                <w:szCs w:val="24"/>
              </w:rPr>
              <w:t>https://bus.gov.ru/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финансово-хозяйственной деятельности учреждения, изменения в план и отчета о его исполнении.</w:t>
            </w:r>
          </w:p>
        </w:tc>
        <w:tc>
          <w:tcPr>
            <w:tcW w:w="7405" w:type="dxa"/>
          </w:tcPr>
          <w:p w:rsidR="004C1158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информация: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официальный сайт учреждения - </w:t>
            </w:r>
            <w:hyperlink r:id="rId11" w:history="1">
              <w:r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https://rus-src.ru/finansovo-hozyajstvennaya-deyatelnost/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4F3003">
              <w:rPr>
                <w:rFonts w:ascii="Times New Roman" w:hAnsi="Times New Roman" w:cs="Times New Roman"/>
                <w:sz w:val="24"/>
                <w:szCs w:val="24"/>
              </w:rPr>
              <w:t>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о государственных (муниципальных) учреждениях</w:t>
            </w:r>
          </w:p>
          <w:p w:rsidR="00524884" w:rsidRDefault="00A52B87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24884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https://bus.gov.ru/info-card/305362</w:t>
              </w:r>
            </w:hyperlink>
            <w:r w:rsidR="00524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884" w:rsidRDefault="00524884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58" w:rsidTr="00250780">
        <w:tc>
          <w:tcPr>
            <w:tcW w:w="588" w:type="dxa"/>
          </w:tcPr>
          <w:p w:rsidR="004C1158" w:rsidRDefault="004C1158" w:rsidP="00975439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317" w:type="dxa"/>
          </w:tcPr>
          <w:p w:rsidR="004C1158" w:rsidRDefault="00524884" w:rsidP="0097543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 тарифах на платные и социальные услуги, оказываемые учреждением</w:t>
            </w:r>
          </w:p>
        </w:tc>
        <w:tc>
          <w:tcPr>
            <w:tcW w:w="7405" w:type="dxa"/>
          </w:tcPr>
          <w:p w:rsidR="00524884" w:rsidRDefault="00524884" w:rsidP="0052488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 размещается необходимая информация в разделе</w:t>
            </w:r>
            <w:r w:rsidR="00BD16C5">
              <w:rPr>
                <w:rFonts w:ascii="Times New Roman" w:hAnsi="Times New Roman"/>
                <w:sz w:val="24"/>
                <w:szCs w:val="24"/>
              </w:rPr>
              <w:t xml:space="preserve"> «Тарифы на услуги» </w:t>
            </w:r>
            <w:hyperlink r:id="rId13" w:history="1">
              <w:r w:rsidR="00BD16C5" w:rsidRPr="008513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https://rus-src.ru/tarify-na-uslugi/</w:t>
              </w:r>
            </w:hyperlink>
            <w:r w:rsidR="00BD16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1158" w:rsidRDefault="004C1158" w:rsidP="00C51A34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F7E" w:rsidRDefault="00243F7E"/>
    <w:p w:rsidR="004F3003" w:rsidRDefault="004F3003"/>
    <w:p w:rsidR="004F3003" w:rsidRPr="004F3003" w:rsidRDefault="004F3003">
      <w:pPr>
        <w:rPr>
          <w:rFonts w:ascii="Times New Roman" w:hAnsi="Times New Roman" w:cs="Times New Roman"/>
          <w:sz w:val="26"/>
          <w:szCs w:val="26"/>
        </w:rPr>
      </w:pPr>
      <w:r w:rsidRPr="004F3003">
        <w:rPr>
          <w:rFonts w:ascii="Times New Roman" w:hAnsi="Times New Roman" w:cs="Times New Roman"/>
          <w:sz w:val="26"/>
          <w:szCs w:val="26"/>
        </w:rPr>
        <w:t xml:space="preserve">Директор ГАУ АО АОСРЦ «Русь»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4F3003">
        <w:rPr>
          <w:rFonts w:ascii="Times New Roman" w:hAnsi="Times New Roman" w:cs="Times New Roman"/>
          <w:sz w:val="26"/>
          <w:szCs w:val="26"/>
        </w:rPr>
        <w:t>Т. В. Кишко</w:t>
      </w:r>
    </w:p>
    <w:sectPr w:rsidR="004F3003" w:rsidRPr="004F3003" w:rsidSect="00202C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16CE"/>
    <w:multiLevelType w:val="hybridMultilevel"/>
    <w:tmpl w:val="92BA7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0B"/>
    <w:rsid w:val="000C58D4"/>
    <w:rsid w:val="00105362"/>
    <w:rsid w:val="00107D44"/>
    <w:rsid w:val="001101EB"/>
    <w:rsid w:val="001720B8"/>
    <w:rsid w:val="001A413C"/>
    <w:rsid w:val="00202C0B"/>
    <w:rsid w:val="00243F7E"/>
    <w:rsid w:val="00250780"/>
    <w:rsid w:val="002D5285"/>
    <w:rsid w:val="00314BA6"/>
    <w:rsid w:val="0038726F"/>
    <w:rsid w:val="004C1158"/>
    <w:rsid w:val="004C1E3E"/>
    <w:rsid w:val="004F3003"/>
    <w:rsid w:val="0052228B"/>
    <w:rsid w:val="00524884"/>
    <w:rsid w:val="005737BE"/>
    <w:rsid w:val="005871E4"/>
    <w:rsid w:val="005D0BCB"/>
    <w:rsid w:val="0061401F"/>
    <w:rsid w:val="006478AC"/>
    <w:rsid w:val="00673551"/>
    <w:rsid w:val="006A30D1"/>
    <w:rsid w:val="006A7D4D"/>
    <w:rsid w:val="006E157A"/>
    <w:rsid w:val="00702943"/>
    <w:rsid w:val="007210F9"/>
    <w:rsid w:val="00724CAA"/>
    <w:rsid w:val="007264A2"/>
    <w:rsid w:val="007337A1"/>
    <w:rsid w:val="007A3A1C"/>
    <w:rsid w:val="007D608A"/>
    <w:rsid w:val="0088402B"/>
    <w:rsid w:val="008A02AF"/>
    <w:rsid w:val="008C41B0"/>
    <w:rsid w:val="00902732"/>
    <w:rsid w:val="00931E14"/>
    <w:rsid w:val="00975439"/>
    <w:rsid w:val="00A07721"/>
    <w:rsid w:val="00A52B87"/>
    <w:rsid w:val="00A56D49"/>
    <w:rsid w:val="00A845EF"/>
    <w:rsid w:val="00AB31E4"/>
    <w:rsid w:val="00BB63B5"/>
    <w:rsid w:val="00BD16C5"/>
    <w:rsid w:val="00C11AA7"/>
    <w:rsid w:val="00C51A34"/>
    <w:rsid w:val="00CB571F"/>
    <w:rsid w:val="00D071A2"/>
    <w:rsid w:val="00D160FF"/>
    <w:rsid w:val="00D70F02"/>
    <w:rsid w:val="00E203E8"/>
    <w:rsid w:val="00E507ED"/>
    <w:rsid w:val="00E73F4E"/>
    <w:rsid w:val="00EA750B"/>
    <w:rsid w:val="00F1698D"/>
    <w:rsid w:val="00F3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C0B"/>
    <w:pPr>
      <w:ind w:left="720"/>
      <w:contextualSpacing/>
    </w:pPr>
  </w:style>
  <w:style w:type="character" w:styleId="a5">
    <w:name w:val="Hyperlink"/>
    <w:uiPriority w:val="99"/>
    <w:unhideWhenUsed/>
    <w:rsid w:val="007264A2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3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310715" TargetMode="External"/><Relationship Id="rId13" Type="http://schemas.openxmlformats.org/officeDocument/2006/relationships/hyperlink" Target="https://rus-src.ru/tarify-na-uslu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-src.ru/" TargetMode="External"/><Relationship Id="rId12" Type="http://schemas.openxmlformats.org/officeDocument/2006/relationships/hyperlink" Target="https://bus.gov.ru/info-card/3053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-src.ru/finansovo-hozyajstvennaya-deyatelnost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us-src.ru/antikorruptsionnaya-politik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96C77D-9EC7-4E58-A8AD-F1D10DA5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2026-03-31T08:23:00Z</cp:lastPrinted>
  <dcterms:created xsi:type="dcterms:W3CDTF">2025-03-18T08:02:00Z</dcterms:created>
  <dcterms:modified xsi:type="dcterms:W3CDTF">2026-03-31T08:24:00Z</dcterms:modified>
</cp:coreProperties>
</file>