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33" w:rsidRDefault="00E81C46" w:rsidP="00D85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64">
        <w:rPr>
          <w:rFonts w:ascii="Times New Roman" w:hAnsi="Times New Roman" w:cs="Times New Roman"/>
          <w:b/>
          <w:sz w:val="28"/>
          <w:szCs w:val="28"/>
        </w:rPr>
        <w:t>Права и обязанности получателей социальных услуг</w:t>
      </w:r>
      <w:r w:rsidR="00D85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C46" w:rsidRPr="00401064" w:rsidRDefault="00D85133" w:rsidP="00D85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ГАУ АО АОСРЦ «Русь»</w:t>
      </w:r>
    </w:p>
    <w:p w:rsidR="00E81C46" w:rsidRDefault="00E81C46" w:rsidP="00DC2D67">
      <w:pPr>
        <w:rPr>
          <w:rFonts w:ascii="Times New Roman" w:hAnsi="Times New Roman" w:cs="Times New Roman"/>
          <w:sz w:val="28"/>
          <w:szCs w:val="28"/>
        </w:rPr>
      </w:pPr>
    </w:p>
    <w:p w:rsidR="00E81C46" w:rsidRPr="00401064" w:rsidRDefault="00E81C46" w:rsidP="00E81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64">
        <w:rPr>
          <w:rFonts w:ascii="Times New Roman" w:hAnsi="Times New Roman" w:cs="Times New Roman"/>
          <w:b/>
          <w:sz w:val="28"/>
          <w:szCs w:val="28"/>
        </w:rPr>
        <w:t>Права получателей социальных услуг</w:t>
      </w:r>
    </w:p>
    <w:p w:rsidR="00E81C46" w:rsidRDefault="00E81C46" w:rsidP="00E81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 имеют право на: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прав и законных интересов;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составлении индивидуальных программ;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81C46" w:rsidRDefault="00E81C46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посещение законными представителями, адвокатами, нотариусами</w:t>
      </w:r>
      <w:r w:rsidR="00401064">
        <w:rPr>
          <w:rFonts w:ascii="Times New Roman" w:hAnsi="Times New Roman" w:cs="Times New Roman"/>
          <w:sz w:val="28"/>
          <w:szCs w:val="28"/>
        </w:rPr>
        <w:t>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01064" w:rsidRDefault="00401064" w:rsidP="00E8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</w:t>
      </w:r>
      <w:r w:rsidR="00C46E39">
        <w:rPr>
          <w:rFonts w:ascii="Times New Roman" w:hAnsi="Times New Roman" w:cs="Times New Roman"/>
          <w:sz w:val="28"/>
          <w:szCs w:val="28"/>
        </w:rPr>
        <w:t xml:space="preserve">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64" w:rsidRDefault="00401064" w:rsidP="00401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064" w:rsidRDefault="00401064" w:rsidP="008F22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64">
        <w:rPr>
          <w:rFonts w:ascii="Times New Roman" w:hAnsi="Times New Roman" w:cs="Times New Roman"/>
          <w:b/>
          <w:sz w:val="28"/>
          <w:szCs w:val="28"/>
        </w:rPr>
        <w:t>Обязанности получателей социальных услуг</w:t>
      </w:r>
    </w:p>
    <w:p w:rsidR="00401064" w:rsidRDefault="008F2285" w:rsidP="004010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8F2285" w:rsidRDefault="008F2285" w:rsidP="008F2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F2285" w:rsidRDefault="008F2285" w:rsidP="008F2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поставщиков социальных услуг об изменении обстоятельств, обуславливающих потребность в предоставлении социальных услуг; </w:t>
      </w:r>
    </w:p>
    <w:p w:rsidR="008F2285" w:rsidRDefault="008F2285" w:rsidP="008F2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8F2285" w:rsidRDefault="008F2285" w:rsidP="008F2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67" w:rsidRDefault="00DC2D67" w:rsidP="008F2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67" w:rsidRDefault="00DC2D67" w:rsidP="008F22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133" w:rsidRDefault="008F2285" w:rsidP="00D85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85">
        <w:rPr>
          <w:rFonts w:ascii="Times New Roman" w:hAnsi="Times New Roman" w:cs="Times New Roman"/>
          <w:b/>
          <w:sz w:val="28"/>
          <w:szCs w:val="28"/>
        </w:rPr>
        <w:t>Права и обязанности поставщиков социальных услуг</w:t>
      </w:r>
      <w:r w:rsidR="00D85133" w:rsidRPr="00D85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133" w:rsidRPr="00401064" w:rsidRDefault="00D85133" w:rsidP="00D85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ГАУ АО АОСРЦ «Русь»</w:t>
      </w:r>
    </w:p>
    <w:p w:rsidR="008F2285" w:rsidRDefault="008F2285" w:rsidP="008F2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85" w:rsidRDefault="008F2285" w:rsidP="008F2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85">
        <w:rPr>
          <w:rFonts w:ascii="Times New Roman" w:hAnsi="Times New Roman" w:cs="Times New Roman"/>
          <w:b/>
          <w:sz w:val="28"/>
          <w:szCs w:val="28"/>
        </w:rPr>
        <w:t>Права поставщиков социальных услуг</w:t>
      </w:r>
    </w:p>
    <w:p w:rsidR="008F2285" w:rsidRDefault="00921BBE" w:rsidP="008F2285">
      <w:pPr>
        <w:jc w:val="both"/>
        <w:rPr>
          <w:rFonts w:ascii="Times New Roman" w:hAnsi="Times New Roman" w:cs="Times New Roman"/>
          <w:sz w:val="28"/>
          <w:szCs w:val="28"/>
        </w:rPr>
      </w:pPr>
      <w:r w:rsidRPr="00921BBE">
        <w:rPr>
          <w:rFonts w:ascii="Times New Roman" w:hAnsi="Times New Roman" w:cs="Times New Roman"/>
          <w:sz w:val="28"/>
          <w:szCs w:val="28"/>
        </w:rPr>
        <w:t>Поставщики социальных услуг имеют право на:</w:t>
      </w:r>
    </w:p>
    <w:p w:rsidR="00921BBE" w:rsidRDefault="00921BBE" w:rsidP="00921B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соответствующие органы государственной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921BBE" w:rsidRDefault="00921BBE" w:rsidP="00921B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921BBE" w:rsidRDefault="00921BBE" w:rsidP="00921B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 социальной услуги получателю социальных услуг в стационарной форме, в том числе временно, в связи с наличием медицинских противопоказаний, перечень которых утверждается</w:t>
      </w:r>
      <w:r w:rsidR="00AA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органом </w:t>
      </w:r>
      <w:r w:rsidR="00AA596A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организации;</w:t>
      </w:r>
    </w:p>
    <w:p w:rsidR="00AA596A" w:rsidRDefault="00AA596A" w:rsidP="00921B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включенными в реестр поставщиков социальных услуг субъекта Российской Федерации;</w:t>
      </w:r>
    </w:p>
    <w:p w:rsidR="00AA596A" w:rsidRDefault="00AA596A" w:rsidP="00921B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 течение двух рабочих дней информацию о включении их в перечень рекомендуемых поставщиков социальных услуг.</w:t>
      </w:r>
    </w:p>
    <w:p w:rsidR="00AA596A" w:rsidRDefault="00EC493E" w:rsidP="00EC49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493E">
        <w:rPr>
          <w:rFonts w:ascii="Times New Roman" w:hAnsi="Times New Roman" w:cs="Times New Roman"/>
          <w:sz w:val="28"/>
          <w:szCs w:val="28"/>
        </w:rPr>
        <w:t>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EC493E" w:rsidRDefault="00EC493E" w:rsidP="00EC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93E" w:rsidRDefault="00EC493E" w:rsidP="00EC49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93E">
        <w:rPr>
          <w:rFonts w:ascii="Times New Roman" w:hAnsi="Times New Roman" w:cs="Times New Roman"/>
          <w:b/>
          <w:sz w:val="28"/>
          <w:szCs w:val="28"/>
        </w:rPr>
        <w:t>Обязанности поставщиков социальных услуг</w:t>
      </w:r>
    </w:p>
    <w:p w:rsidR="00EC493E" w:rsidRDefault="00EC493E" w:rsidP="00EC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социальных услуг обязаны:</w:t>
      </w:r>
    </w:p>
    <w:p w:rsidR="00EC493E" w:rsidRDefault="00EC493E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в соответствии с Федеральным законом от 28.12.2013 № 442 «Об основах социального обслуживания</w:t>
      </w:r>
      <w:r w:rsidR="0043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 Российской Федерации</w:t>
      </w:r>
      <w:r w:rsidR="0043425F">
        <w:rPr>
          <w:rFonts w:ascii="Times New Roman" w:hAnsi="Times New Roman" w:cs="Times New Roman"/>
          <w:sz w:val="28"/>
          <w:szCs w:val="28"/>
        </w:rPr>
        <w:t>», другими федеральными законами, законами и иными нормативными правовыми актами субъекта Российской Федерации;</w:t>
      </w:r>
    </w:p>
    <w:p w:rsidR="0043425F" w:rsidRDefault="0043425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</w:t>
      </w:r>
      <w:r w:rsidR="00C46E39">
        <w:rPr>
          <w:rFonts w:ascii="Times New Roman" w:hAnsi="Times New Roman" w:cs="Times New Roman"/>
          <w:sz w:val="28"/>
          <w:szCs w:val="28"/>
        </w:rPr>
        <w:t>Федерального закона от 28.12.2013 № 442 «Об основах социального обслуживания граждан в Российской Федерации»;</w:t>
      </w:r>
    </w:p>
    <w:p w:rsidR="00C46E39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срочные социальные услуги;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информацию о получателях социальных услуг в соответствии с установленным законодательством Российской Федерации о персональных данных требованиями о защите персональных данных;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услугам);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получателям социальных услуг содействие в прохождении медико-социальной экспертизы, проводимой в установленной законодательством Российской Федерации порядке федеральными учреждениями медико-социальной экспертизы;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58546F" w:rsidRDefault="0058546F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получателям социальных услуг</w:t>
      </w:r>
      <w:r w:rsidR="00DC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свободного посещения</w:t>
      </w:r>
      <w:r w:rsidR="00DC2D67">
        <w:rPr>
          <w:rFonts w:ascii="Times New Roman" w:hAnsi="Times New Roman" w:cs="Times New Roman"/>
          <w:sz w:val="28"/>
          <w:szCs w:val="28"/>
        </w:rPr>
        <w:t xml:space="preserve">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C2D67" w:rsidRDefault="00DC2D67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личных вещей и ценностей получателей социальных услуг;</w:t>
      </w:r>
    </w:p>
    <w:p w:rsidR="00DC2D67" w:rsidRDefault="00DC2D67" w:rsidP="00EC49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DC2D67" w:rsidRDefault="00DC2D67" w:rsidP="00DC2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D67" w:rsidRPr="00DC2D67" w:rsidRDefault="00DC2D67" w:rsidP="00DC2D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67">
        <w:rPr>
          <w:rFonts w:ascii="Times New Roman" w:hAnsi="Times New Roman" w:cs="Times New Roman"/>
          <w:b/>
          <w:sz w:val="28"/>
          <w:szCs w:val="28"/>
        </w:rPr>
        <w:t>Поставщики социальных услуг не вправе:</w:t>
      </w:r>
    </w:p>
    <w:p w:rsidR="00DC2D67" w:rsidRDefault="00DC2D67" w:rsidP="00DC2D67">
      <w:pPr>
        <w:pStyle w:val="a3"/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DC2D67" w:rsidRPr="00DC2D67" w:rsidRDefault="00DC2D67" w:rsidP="00DC2D67">
      <w:pPr>
        <w:pStyle w:val="a3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EC493E" w:rsidRPr="00EC493E" w:rsidRDefault="00EC493E" w:rsidP="00EC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85" w:rsidRPr="008F2285" w:rsidRDefault="008F2285" w:rsidP="004010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F2285" w:rsidRPr="008F2285" w:rsidSect="00DC2D6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D8D"/>
    <w:multiLevelType w:val="hybridMultilevel"/>
    <w:tmpl w:val="A8A43F32"/>
    <w:lvl w:ilvl="0" w:tplc="9AB81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653B"/>
    <w:multiLevelType w:val="hybridMultilevel"/>
    <w:tmpl w:val="F056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0295"/>
    <w:multiLevelType w:val="hybridMultilevel"/>
    <w:tmpl w:val="2850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62E16"/>
    <w:multiLevelType w:val="hybridMultilevel"/>
    <w:tmpl w:val="6AE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37E11"/>
    <w:multiLevelType w:val="hybridMultilevel"/>
    <w:tmpl w:val="FFD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62"/>
    <w:rsid w:val="000171CA"/>
    <w:rsid w:val="000A5F98"/>
    <w:rsid w:val="00354662"/>
    <w:rsid w:val="00401064"/>
    <w:rsid w:val="0043425F"/>
    <w:rsid w:val="0058546F"/>
    <w:rsid w:val="008F2285"/>
    <w:rsid w:val="00921BBE"/>
    <w:rsid w:val="00AA596A"/>
    <w:rsid w:val="00C46E39"/>
    <w:rsid w:val="00D85133"/>
    <w:rsid w:val="00DC2D67"/>
    <w:rsid w:val="00E81C46"/>
    <w:rsid w:val="00E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2019-08-06T07:57:00Z</dcterms:created>
  <dcterms:modified xsi:type="dcterms:W3CDTF">2019-08-06T09:22:00Z</dcterms:modified>
</cp:coreProperties>
</file>